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0" w:rsidRDefault="00206990" w:rsidP="00206990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Аннотация к рабочей программе по русскому языку для 6-9 классов ФГОС ООО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Рабочей программой по русскому языку для 5-9 классов. </w:t>
      </w:r>
      <w:proofErr w:type="gramStart"/>
      <w:r>
        <w:rPr>
          <w:rStyle w:val="c1"/>
          <w:color w:val="000000"/>
        </w:rPr>
        <w:t xml:space="preserve">Предметная линия учебников Т.А. </w:t>
      </w:r>
      <w:proofErr w:type="spellStart"/>
      <w:r>
        <w:rPr>
          <w:rStyle w:val="c1"/>
          <w:color w:val="000000"/>
        </w:rPr>
        <w:t>Ладыженской</w:t>
      </w:r>
      <w:proofErr w:type="spellEnd"/>
      <w:r>
        <w:rPr>
          <w:rStyle w:val="c1"/>
          <w:color w:val="000000"/>
        </w:rPr>
        <w:t xml:space="preserve">, М.Т. Баранова, Л.А. </w:t>
      </w:r>
      <w:proofErr w:type="spellStart"/>
      <w:r>
        <w:rPr>
          <w:rStyle w:val="c1"/>
          <w:color w:val="000000"/>
        </w:rPr>
        <w:t>Тростенцовой</w:t>
      </w:r>
      <w:proofErr w:type="spellEnd"/>
      <w:r>
        <w:rPr>
          <w:rStyle w:val="c1"/>
          <w:color w:val="000000"/>
        </w:rPr>
        <w:t>. 5-9 классы – М.: Просвещение, 2014.)</w:t>
      </w:r>
      <w:proofErr w:type="gramEnd"/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Обоснование выбора программы.</w:t>
      </w:r>
      <w:r>
        <w:rPr>
          <w:rStyle w:val="c1"/>
          <w:color w:val="000000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>
        <w:rPr>
          <w:rStyle w:val="c1"/>
          <w:color w:val="000000"/>
        </w:rPr>
        <w:t>метапредметных</w:t>
      </w:r>
      <w:proofErr w:type="spellEnd"/>
      <w:r>
        <w:rPr>
          <w:rStyle w:val="c1"/>
          <w:color w:val="000000"/>
        </w:rPr>
        <w:t xml:space="preserve"> и личностных результатов через универсальные учебные действия.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При выборе УМК предметной линии учебников </w:t>
      </w:r>
      <w:proofErr w:type="spellStart"/>
      <w:r>
        <w:rPr>
          <w:rStyle w:val="c1"/>
          <w:color w:val="000000"/>
        </w:rPr>
        <w:t>Т.А.Ладыженской</w:t>
      </w:r>
      <w:proofErr w:type="spellEnd"/>
      <w:r>
        <w:rPr>
          <w:rStyle w:val="c1"/>
          <w:color w:val="000000"/>
        </w:rPr>
        <w:t xml:space="preserve">, М.Т. Баранова, </w:t>
      </w:r>
      <w:proofErr w:type="spellStart"/>
      <w:r>
        <w:rPr>
          <w:rStyle w:val="c1"/>
          <w:color w:val="000000"/>
        </w:rPr>
        <w:t>Л.А.Тростенцовой</w:t>
      </w:r>
      <w:proofErr w:type="spellEnd"/>
      <w:r>
        <w:rPr>
          <w:rStyle w:val="c1"/>
          <w:color w:val="000000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Актуальность.</w:t>
      </w:r>
      <w:r>
        <w:rPr>
          <w:rStyle w:val="c1"/>
          <w:color w:val="000000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Специфика. </w:t>
      </w:r>
      <w:proofErr w:type="gramStart"/>
      <w:r>
        <w:rPr>
          <w:rStyle w:val="c1"/>
          <w:color w:val="000000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rStyle w:val="c1"/>
          <w:color w:val="000000"/>
        </w:rPr>
        <w:t>морфемики</w:t>
      </w:r>
      <w:proofErr w:type="spellEnd"/>
      <w:r>
        <w:rPr>
          <w:rStyle w:val="c1"/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rPr>
          <w:rStyle w:val="c1"/>
          <w:color w:val="000000"/>
        </w:rPr>
        <w:t>речеведческие</w:t>
      </w:r>
      <w:proofErr w:type="spellEnd"/>
      <w:r>
        <w:rPr>
          <w:rStyle w:val="c1"/>
          <w:color w:val="000000"/>
        </w:rPr>
        <w:t xml:space="preserve"> понятия, на основе которых строится работа по развитию связной речи учащихся, формирование коммуникативных умений и</w:t>
      </w:r>
      <w:proofErr w:type="gramEnd"/>
      <w:r>
        <w:rPr>
          <w:rStyle w:val="c1"/>
          <w:color w:val="000000"/>
        </w:rPr>
        <w:t xml:space="preserve"> навыков;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>
        <w:rPr>
          <w:rStyle w:val="c1"/>
          <w:color w:val="000000"/>
        </w:rPr>
        <w:t>названий</w:t>
      </w:r>
      <w:proofErr w:type="gramEnd"/>
      <w:r>
        <w:rPr>
          <w:rStyle w:val="c1"/>
          <w:color w:val="000000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1.2. Общие цели учебного предмета: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обогащение словарного запаса и расширение круга используемых грамматических средств;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Задачи обучения: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 xml:space="preserve">* развитие всех видов речевой деятельности: чтение, </w:t>
      </w:r>
      <w:proofErr w:type="spellStart"/>
      <w:r>
        <w:rPr>
          <w:rStyle w:val="c1"/>
          <w:color w:val="000000"/>
        </w:rPr>
        <w:t>аудирование</w:t>
      </w:r>
      <w:proofErr w:type="spellEnd"/>
      <w:r>
        <w:rPr>
          <w:rStyle w:val="c1"/>
          <w:color w:val="000000"/>
        </w:rPr>
        <w:t>, говорение, письмо;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* формирование универсальных учебных действий: познавательных, регулятивных, коммуникативных;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1.3. Место учебного предмета «Русский язык» в учебном плане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 w:rsidRPr="001E0617">
        <w:rPr>
          <w:rStyle w:val="c1"/>
          <w:color w:val="000000"/>
        </w:rPr>
        <w:t>в 6 классе</w:t>
      </w:r>
      <w:r w:rsidR="001E0617">
        <w:rPr>
          <w:rStyle w:val="c1"/>
          <w:color w:val="000000"/>
        </w:rPr>
        <w:t xml:space="preserve"> – 170  часов (5</w:t>
      </w:r>
      <w:r>
        <w:rPr>
          <w:rStyle w:val="c1"/>
          <w:color w:val="000000"/>
        </w:rPr>
        <w:t xml:space="preserve"> часов в н</w:t>
      </w:r>
      <w:r w:rsidR="001E0617">
        <w:rPr>
          <w:rStyle w:val="c1"/>
          <w:color w:val="000000"/>
        </w:rPr>
        <w:t>еделю) в 7 классе – 170 часов (5 часов</w:t>
      </w:r>
      <w:r>
        <w:rPr>
          <w:rStyle w:val="c1"/>
          <w:color w:val="000000"/>
        </w:rPr>
        <w:t xml:space="preserve"> в неделю) в 8 классе – 10</w:t>
      </w:r>
      <w:r w:rsidR="009567E0">
        <w:rPr>
          <w:rStyle w:val="c1"/>
          <w:color w:val="000000"/>
        </w:rPr>
        <w:t>2</w:t>
      </w:r>
      <w:r>
        <w:rPr>
          <w:rStyle w:val="c1"/>
          <w:color w:val="000000"/>
        </w:rPr>
        <w:t xml:space="preserve"> часов (3 часа в н</w:t>
      </w:r>
      <w:r w:rsidR="000B263B">
        <w:rPr>
          <w:rStyle w:val="c1"/>
          <w:color w:val="000000"/>
        </w:rPr>
        <w:t>еделю) в 9 классе – 132 часа (4</w:t>
      </w:r>
      <w:r>
        <w:rPr>
          <w:rStyle w:val="c1"/>
          <w:color w:val="000000"/>
        </w:rPr>
        <w:t xml:space="preserve"> часа в неделю)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1.4 Учебники, реализующие рабочую программу в 5-9 классах: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</w:t>
      </w:r>
      <w:proofErr w:type="spellStart"/>
      <w:r>
        <w:rPr>
          <w:rStyle w:val="c1"/>
          <w:color w:val="000000"/>
        </w:rPr>
        <w:t>Ладыженская</w:t>
      </w:r>
      <w:proofErr w:type="spellEnd"/>
      <w:r>
        <w:rPr>
          <w:rStyle w:val="c1"/>
          <w:color w:val="000000"/>
        </w:rPr>
        <w:t xml:space="preserve"> Т.А, Баранов М.Т, </w:t>
      </w:r>
      <w:proofErr w:type="spellStart"/>
      <w:r>
        <w:rPr>
          <w:rStyle w:val="c1"/>
          <w:color w:val="000000"/>
        </w:rPr>
        <w:t>Тростенцова</w:t>
      </w:r>
      <w:proofErr w:type="spellEnd"/>
      <w:r>
        <w:rPr>
          <w:rStyle w:val="c1"/>
          <w:color w:val="000000"/>
        </w:rPr>
        <w:t xml:space="preserve"> Л.А и др. Русский язык 6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 Научный редактор – </w:t>
      </w:r>
      <w:proofErr w:type="spellStart"/>
      <w:r>
        <w:rPr>
          <w:rStyle w:val="c1"/>
          <w:color w:val="000000"/>
        </w:rPr>
        <w:t>Шанский</w:t>
      </w:r>
      <w:proofErr w:type="spellEnd"/>
      <w:r>
        <w:rPr>
          <w:rStyle w:val="c1"/>
          <w:color w:val="000000"/>
        </w:rPr>
        <w:t xml:space="preserve"> Н.М.М., Просвещение, 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3) </w:t>
      </w:r>
      <w:proofErr w:type="spellStart"/>
      <w:r>
        <w:rPr>
          <w:rStyle w:val="c1"/>
          <w:color w:val="000000"/>
        </w:rPr>
        <w:t>Ладыженская</w:t>
      </w:r>
      <w:proofErr w:type="spellEnd"/>
      <w:r>
        <w:rPr>
          <w:rStyle w:val="c1"/>
          <w:color w:val="000000"/>
        </w:rPr>
        <w:t xml:space="preserve"> Т.А, Баранов М.Т, </w:t>
      </w:r>
      <w:proofErr w:type="spellStart"/>
      <w:r>
        <w:rPr>
          <w:rStyle w:val="c1"/>
          <w:color w:val="000000"/>
        </w:rPr>
        <w:t>Тростенцова</w:t>
      </w:r>
      <w:proofErr w:type="spellEnd"/>
      <w:r>
        <w:rPr>
          <w:rStyle w:val="c1"/>
          <w:color w:val="000000"/>
        </w:rPr>
        <w:t xml:space="preserve"> Л.А и др. Русский язык 7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 Научный редактор – </w:t>
      </w:r>
      <w:proofErr w:type="spellStart"/>
      <w:r>
        <w:rPr>
          <w:rStyle w:val="c1"/>
          <w:color w:val="000000"/>
        </w:rPr>
        <w:t>Шанский</w:t>
      </w:r>
      <w:proofErr w:type="spellEnd"/>
      <w:r>
        <w:rPr>
          <w:rStyle w:val="c1"/>
          <w:color w:val="000000"/>
        </w:rPr>
        <w:t xml:space="preserve"> Н.М. </w:t>
      </w:r>
      <w:proofErr w:type="spellStart"/>
      <w:r>
        <w:rPr>
          <w:rStyle w:val="c1"/>
          <w:color w:val="000000"/>
        </w:rPr>
        <w:t>М</w:t>
      </w:r>
      <w:proofErr w:type="gramStart"/>
      <w:r>
        <w:rPr>
          <w:rStyle w:val="c1"/>
          <w:color w:val="000000"/>
        </w:rPr>
        <w:t>,П</w:t>
      </w:r>
      <w:proofErr w:type="gramEnd"/>
      <w:r>
        <w:rPr>
          <w:rStyle w:val="c1"/>
          <w:color w:val="000000"/>
        </w:rPr>
        <w:t>росвещение</w:t>
      </w:r>
      <w:proofErr w:type="spellEnd"/>
      <w:r>
        <w:rPr>
          <w:rStyle w:val="c1"/>
          <w:color w:val="000000"/>
        </w:rPr>
        <w:t xml:space="preserve">, 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4) </w:t>
      </w:r>
      <w:r w:rsidR="009529C7">
        <w:rPr>
          <w:rStyle w:val="c1"/>
          <w:color w:val="000000"/>
        </w:rPr>
        <w:t xml:space="preserve">С.Г. </w:t>
      </w:r>
      <w:proofErr w:type="spellStart"/>
      <w:r w:rsidR="009529C7">
        <w:rPr>
          <w:rStyle w:val="c1"/>
          <w:color w:val="000000"/>
        </w:rPr>
        <w:t>Бархударов</w:t>
      </w:r>
      <w:proofErr w:type="spellEnd"/>
      <w:r w:rsidR="009529C7">
        <w:rPr>
          <w:rStyle w:val="c1"/>
          <w:color w:val="000000"/>
        </w:rPr>
        <w:t>, С.Е. Крючков, Л.Ю. Максимов</w:t>
      </w:r>
      <w:r>
        <w:rPr>
          <w:rStyle w:val="c1"/>
          <w:color w:val="000000"/>
          <w:shd w:val="clear" w:color="auto" w:fill="FFFFFF"/>
        </w:rPr>
        <w:t>.</w:t>
      </w:r>
      <w:r>
        <w:rPr>
          <w:rStyle w:val="c7"/>
          <w:rFonts w:ascii="Tahoma" w:hAnsi="Tahoma" w:cs="Tahoma"/>
          <w:color w:val="808080"/>
          <w:sz w:val="18"/>
          <w:szCs w:val="18"/>
          <w:shd w:val="clear" w:color="auto" w:fill="FFFFFF"/>
        </w:rPr>
        <w:t> </w:t>
      </w:r>
      <w:r>
        <w:rPr>
          <w:rStyle w:val="c1"/>
          <w:color w:val="000000"/>
        </w:rPr>
        <w:t xml:space="preserve">Русский язык 8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 М, Просвещение, </w:t>
      </w:r>
    </w:p>
    <w:p w:rsidR="00206990" w:rsidRDefault="00206990" w:rsidP="00206990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5) </w:t>
      </w:r>
      <w:r w:rsidR="00E83202">
        <w:rPr>
          <w:rStyle w:val="c1"/>
          <w:color w:val="000000"/>
          <w:shd w:val="clear" w:color="auto" w:fill="FFFFFF"/>
        </w:rPr>
        <w:t xml:space="preserve">Пичугов Ю.С., </w:t>
      </w:r>
      <w:proofErr w:type="spellStart"/>
      <w:r w:rsidR="00E83202">
        <w:rPr>
          <w:rStyle w:val="c1"/>
          <w:color w:val="000000"/>
          <w:shd w:val="clear" w:color="auto" w:fill="FFFFFF"/>
        </w:rPr>
        <w:t>Еремеева</w:t>
      </w:r>
      <w:proofErr w:type="spellEnd"/>
      <w:r w:rsidR="00E83202">
        <w:rPr>
          <w:rStyle w:val="c1"/>
          <w:color w:val="000000"/>
          <w:shd w:val="clear" w:color="auto" w:fill="FFFFFF"/>
        </w:rPr>
        <w:t xml:space="preserve"> А.П., Купалова А.Ю., </w:t>
      </w:r>
      <w:proofErr w:type="spellStart"/>
      <w:r w:rsidR="00E83202">
        <w:rPr>
          <w:rStyle w:val="c1"/>
          <w:color w:val="000000"/>
          <w:shd w:val="clear" w:color="auto" w:fill="FFFFFF"/>
        </w:rPr>
        <w:t>Лидман</w:t>
      </w:r>
      <w:proofErr w:type="spellEnd"/>
      <w:proofErr w:type="gramStart"/>
      <w:r w:rsidR="00E83202">
        <w:rPr>
          <w:rStyle w:val="c1"/>
          <w:color w:val="000000"/>
          <w:shd w:val="clear" w:color="auto" w:fill="FFFFFF"/>
        </w:rPr>
        <w:t xml:space="preserve"> ,</w:t>
      </w:r>
      <w:proofErr w:type="gramEnd"/>
      <w:r w:rsidR="00E83202">
        <w:rPr>
          <w:rStyle w:val="c1"/>
          <w:color w:val="000000"/>
          <w:shd w:val="clear" w:color="auto" w:fill="FFFFFF"/>
        </w:rPr>
        <w:t xml:space="preserve"> Орлова Г.К.</w:t>
      </w:r>
      <w:r>
        <w:rPr>
          <w:rStyle w:val="c1"/>
          <w:color w:val="000000"/>
          <w:shd w:val="clear" w:color="auto" w:fill="FFFFFF"/>
        </w:rPr>
        <w:t>. М.</w:t>
      </w:r>
      <w:r>
        <w:rPr>
          <w:rStyle w:val="c9"/>
          <w:rFonts w:ascii="Tahoma" w:hAnsi="Tahoma" w:cs="Tahoma"/>
          <w:color w:val="808080"/>
          <w:sz w:val="18"/>
          <w:szCs w:val="18"/>
          <w:shd w:val="clear" w:color="auto" w:fill="FFFFFF"/>
        </w:rPr>
        <w:t> </w:t>
      </w:r>
      <w:r>
        <w:rPr>
          <w:rStyle w:val="c1"/>
          <w:color w:val="000000"/>
        </w:rPr>
        <w:t xml:space="preserve">Русский язык 9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>. М, Просвещение</w:t>
      </w:r>
      <w:proofErr w:type="gramStart"/>
      <w:r>
        <w:rPr>
          <w:rStyle w:val="c1"/>
          <w:color w:val="000000"/>
        </w:rPr>
        <w:t>,.</w:t>
      </w:r>
      <w:proofErr w:type="gramEnd"/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2. Планируемые результаты образования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Личностные результаты: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достаточный объем словарного запаса и усвоенных грамматических сре</w:t>
      </w:r>
      <w:proofErr w:type="gramStart"/>
      <w:r>
        <w:rPr>
          <w:rStyle w:val="c1"/>
          <w:color w:val="000000"/>
        </w:rPr>
        <w:t>дств дл</w:t>
      </w:r>
      <w:proofErr w:type="gramEnd"/>
      <w:r>
        <w:rPr>
          <w:rStyle w:val="c1"/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</w:rPr>
        <w:t>Метапредметные</w:t>
      </w:r>
      <w:proofErr w:type="spellEnd"/>
      <w:r>
        <w:rPr>
          <w:rStyle w:val="c3"/>
          <w:b/>
          <w:bCs/>
          <w:color w:val="000000"/>
        </w:rPr>
        <w:t xml:space="preserve"> результаты: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владение всеми видами речевой деятельности: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адекватное понимание информации устного и письменного сообщения;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владение разными видами чтения; - адекватное восприятие на слух текстов разных стилей и жанров;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овладение приёмами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умение воспроизводить прослушанный или прочитанный текст с разной степенью свернутости;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свободно, правильно излагать свои мысли в устной и письменной форме; - владение разными видами монолога и диалога;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соблюдение основных правил орфографии и пунктуации в процессе письменного общения;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участвовать в речевом общении, соблюдая нормы речевого этикета;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оценивать свою речь с точки зрения ее содержания, языкового оформления;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выступать перед аудиторией сверстников с небольшими сообщениями, докладами;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Style w:val="c1"/>
          <w:color w:val="000000"/>
        </w:rPr>
        <w:t>межпредметном</w:t>
      </w:r>
      <w:proofErr w:type="spellEnd"/>
      <w:r>
        <w:rPr>
          <w:rStyle w:val="c1"/>
          <w:color w:val="000000"/>
        </w:rPr>
        <w:t xml:space="preserve"> уровне (на уроках иностранного языка, литературы и др.);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Предметные результаты</w:t>
      </w:r>
      <w:r>
        <w:rPr>
          <w:rStyle w:val="c1"/>
          <w:color w:val="000000"/>
        </w:rPr>
        <w:t>: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понимание места родного языка в системе гуманитарных наук и его роли в образовании в целом: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Style w:val="c1"/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rPr>
          <w:rStyle w:val="c1"/>
          <w:color w:val="000000"/>
        </w:rPr>
        <w:t>многоаспектного</w:t>
      </w:r>
      <w:proofErr w:type="spellEnd"/>
      <w:r>
        <w:rPr>
          <w:rStyle w:val="c1"/>
          <w:color w:val="000000"/>
        </w:rPr>
        <w:t xml:space="preserve"> анализа с точки зрения его основных </w:t>
      </w:r>
      <w:r>
        <w:rPr>
          <w:rStyle w:val="c1"/>
          <w:color w:val="000000"/>
        </w:rPr>
        <w:lastRenderedPageBreak/>
        <w:t>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06990" w:rsidRDefault="00206990" w:rsidP="00206990">
      <w:pPr>
        <w:pStyle w:val="c5"/>
        <w:shd w:val="clear" w:color="auto" w:fill="FFFFFF"/>
        <w:spacing w:before="0" w:beforeAutospacing="0" w:after="0" w:afterAutospacing="0"/>
        <w:ind w:firstLine="492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  <w:r>
        <w:rPr>
          <w:rStyle w:val="c3"/>
          <w:b/>
          <w:bCs/>
          <w:color w:val="000000"/>
        </w:rPr>
        <w:t>3. Общая характеристика курса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Содержание русского языка в основной школе обусловлено нацеленностью образовательного процесса на </w:t>
      </w:r>
      <w:r>
        <w:rPr>
          <w:rStyle w:val="c3"/>
          <w:b/>
          <w:bCs/>
          <w:color w:val="000000"/>
        </w:rPr>
        <w:t xml:space="preserve">достижение </w:t>
      </w:r>
      <w:proofErr w:type="spellStart"/>
      <w:r>
        <w:rPr>
          <w:rStyle w:val="c3"/>
          <w:b/>
          <w:bCs/>
          <w:color w:val="000000"/>
        </w:rPr>
        <w:t>метапредметных</w:t>
      </w:r>
      <w:proofErr w:type="spellEnd"/>
      <w:r>
        <w:rPr>
          <w:rStyle w:val="c3"/>
          <w:b/>
          <w:bCs/>
          <w:color w:val="000000"/>
        </w:rPr>
        <w:t xml:space="preserve"> и предметных </w:t>
      </w:r>
      <w:r>
        <w:rPr>
          <w:rStyle w:val="c1"/>
          <w:color w:val="000000"/>
        </w:rPr>
        <w:t>целей обучения, что возможно на основе </w:t>
      </w:r>
      <w:proofErr w:type="spellStart"/>
      <w:r>
        <w:rPr>
          <w:rStyle w:val="c3"/>
          <w:b/>
          <w:bCs/>
          <w:color w:val="000000"/>
        </w:rPr>
        <w:t>компетентностного</w:t>
      </w:r>
      <w:proofErr w:type="spellEnd"/>
      <w:r>
        <w:rPr>
          <w:rStyle w:val="c3"/>
          <w:b/>
          <w:bCs/>
          <w:color w:val="000000"/>
        </w:rPr>
        <w:t xml:space="preserve"> подхода</w:t>
      </w:r>
      <w:r>
        <w:rPr>
          <w:rStyle w:val="c1"/>
          <w:color w:val="000000"/>
        </w:rPr>
        <w:t>, который обеспечивает формирование и развитие </w:t>
      </w:r>
      <w:r>
        <w:rPr>
          <w:rStyle w:val="c3"/>
          <w:b/>
          <w:bCs/>
          <w:color w:val="000000"/>
        </w:rPr>
        <w:t xml:space="preserve">коммуникативной, языковой, лингвистической и </w:t>
      </w:r>
      <w:proofErr w:type="spellStart"/>
      <w:r>
        <w:rPr>
          <w:rStyle w:val="c3"/>
          <w:b/>
          <w:bCs/>
          <w:color w:val="000000"/>
        </w:rPr>
        <w:t>культуроведческой</w:t>
      </w:r>
      <w:proofErr w:type="spellEnd"/>
      <w:r>
        <w:rPr>
          <w:rStyle w:val="c3"/>
          <w:b/>
          <w:bCs/>
          <w:color w:val="000000"/>
        </w:rPr>
        <w:t xml:space="preserve"> компетенции.</w:t>
      </w:r>
      <w:r>
        <w:rPr>
          <w:rStyle w:val="c1"/>
          <w:color w:val="000000"/>
        </w:rPr>
        <w:t> 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Приемы:</w:t>
      </w:r>
      <w:r>
        <w:rPr>
          <w:rStyle w:val="c1"/>
          <w:color w:val="000000"/>
        </w:rPr>
        <w:t> анализ, сравнение, обобщение, доказательство, объяснение. </w:t>
      </w:r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Форма организации образовательного процесса</w:t>
      </w:r>
      <w:r>
        <w:rPr>
          <w:rStyle w:val="c1"/>
          <w:color w:val="000000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 </w:t>
      </w:r>
      <w:proofErr w:type="gramEnd"/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Технологии</w:t>
      </w:r>
      <w:r>
        <w:rPr>
          <w:rStyle w:val="c1"/>
          <w:color w:val="000000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rStyle w:val="c1"/>
          <w:color w:val="000000"/>
        </w:rPr>
        <w:t>здоровьесбережения</w:t>
      </w:r>
      <w:proofErr w:type="spellEnd"/>
      <w:r>
        <w:rPr>
          <w:rStyle w:val="c1"/>
          <w:color w:val="000000"/>
        </w:rPr>
        <w:t xml:space="preserve">, системно - </w:t>
      </w:r>
      <w:proofErr w:type="spellStart"/>
      <w:r>
        <w:rPr>
          <w:rStyle w:val="c1"/>
          <w:color w:val="000000"/>
        </w:rPr>
        <w:t>деятельностный</w:t>
      </w:r>
      <w:proofErr w:type="spellEnd"/>
      <w:r>
        <w:rPr>
          <w:rStyle w:val="c1"/>
          <w:color w:val="000000"/>
        </w:rPr>
        <w:t xml:space="preserve"> подход, технология групповой работы, технология проблемного обучения, игровые технологии. </w:t>
      </w:r>
      <w:proofErr w:type="gramEnd"/>
    </w:p>
    <w:p w:rsidR="00206990" w:rsidRDefault="00206990" w:rsidP="00206990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Основными формами и видами контроля знаний, умений и навыков являются</w:t>
      </w:r>
      <w:r>
        <w:rPr>
          <w:rStyle w:val="c1"/>
          <w:color w:val="000000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F96606" w:rsidRDefault="00F96606"/>
    <w:sectPr w:rsidR="00F96606" w:rsidSect="00F9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90"/>
    <w:rsid w:val="000B263B"/>
    <w:rsid w:val="001E0617"/>
    <w:rsid w:val="00206990"/>
    <w:rsid w:val="007D1C7B"/>
    <w:rsid w:val="009529C7"/>
    <w:rsid w:val="009567E0"/>
    <w:rsid w:val="00D54DCE"/>
    <w:rsid w:val="00E83202"/>
    <w:rsid w:val="00F9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990"/>
  </w:style>
  <w:style w:type="paragraph" w:customStyle="1" w:styleId="c2">
    <w:name w:val="c2"/>
    <w:basedOn w:val="a"/>
    <w:rsid w:val="002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6990"/>
  </w:style>
  <w:style w:type="character" w:customStyle="1" w:styleId="c7">
    <w:name w:val="c7"/>
    <w:basedOn w:val="a0"/>
    <w:rsid w:val="00206990"/>
  </w:style>
  <w:style w:type="character" w:customStyle="1" w:styleId="c9">
    <w:name w:val="c9"/>
    <w:basedOn w:val="a0"/>
    <w:rsid w:val="00206990"/>
  </w:style>
  <w:style w:type="paragraph" w:customStyle="1" w:styleId="c0">
    <w:name w:val="c0"/>
    <w:basedOn w:val="a"/>
    <w:rsid w:val="002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2022-12-20T07:08:00Z</dcterms:created>
  <dcterms:modified xsi:type="dcterms:W3CDTF">2022-12-20T10:40:00Z</dcterms:modified>
</cp:coreProperties>
</file>